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AFB" w:rsidRPr="00161016" w:rsidRDefault="00E32AFB" w:rsidP="00E32AFB">
      <w:pPr>
        <w:tabs>
          <w:tab w:val="left" w:pos="1545"/>
        </w:tabs>
      </w:pPr>
    </w:p>
    <w:p w:rsidR="00E32AFB" w:rsidRDefault="00E32AFB" w:rsidP="00E32AF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72623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CFF2B8D" wp14:editId="04368277">
            <wp:extent cx="523875" cy="638175"/>
            <wp:effectExtent l="0" t="0" r="9525" b="0"/>
            <wp:docPr id="3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AFB" w:rsidRPr="00654A2D" w:rsidRDefault="00E32AFB" w:rsidP="00E32A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sz w:val="24"/>
          <w:szCs w:val="24"/>
        </w:rPr>
        <w:t>БУЧАНСЬКА МІСЬКА РАДА</w:t>
      </w:r>
    </w:p>
    <w:p w:rsidR="00E32AFB" w:rsidRPr="00654A2D" w:rsidRDefault="00E32AFB" w:rsidP="00E32AFB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</w:p>
    <w:p w:rsidR="00E32AFB" w:rsidRPr="00654A2D" w:rsidRDefault="00E32AFB" w:rsidP="00E32A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hAnsi="Times New Roman" w:cs="Times New Roman"/>
          <w:b/>
          <w:bCs/>
          <w:sz w:val="24"/>
          <w:szCs w:val="24"/>
        </w:rPr>
        <w:t xml:space="preserve">П’ЯТДЕСЯТ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СЬОМА</w:t>
      </w:r>
      <w:r w:rsidRPr="00654A2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  <w:r w:rsidRPr="00654A2D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proofErr w:type="gramStart"/>
      <w:r w:rsidRPr="00654A2D">
        <w:rPr>
          <w:rFonts w:ascii="Times New Roman" w:hAnsi="Times New Roman" w:cs="Times New Roman"/>
          <w:b/>
          <w:sz w:val="24"/>
          <w:szCs w:val="24"/>
        </w:rPr>
        <w:t>СЬОМОГО  СКЛИКАННЯ</w:t>
      </w:r>
      <w:proofErr w:type="gramEnd"/>
    </w:p>
    <w:p w:rsidR="00E32AFB" w:rsidRDefault="00E32AFB" w:rsidP="00E32A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32AFB" w:rsidRPr="00654A2D" w:rsidRDefault="00E32AFB" w:rsidP="00E32AF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Р І Ш Е Н Н Я</w:t>
      </w:r>
    </w:p>
    <w:p w:rsidR="00E32AFB" w:rsidRPr="00654A2D" w:rsidRDefault="00E32AFB" w:rsidP="00E32AFB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25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»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квітня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2019 р.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  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3331  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proofErr w:type="gramEnd"/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7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654A2D">
        <w:rPr>
          <w:rFonts w:ascii="Times New Roman" w:eastAsia="Times New Roman" w:hAnsi="Times New Roman" w:cs="Times New Roman"/>
          <w:b/>
          <w:sz w:val="24"/>
          <w:szCs w:val="24"/>
        </w:rPr>
        <w:t>ІІ</w:t>
      </w:r>
    </w:p>
    <w:p w:rsidR="00E32AFB" w:rsidRPr="00161016" w:rsidRDefault="00E32AFB" w:rsidP="00E32AFB">
      <w:pPr>
        <w:tabs>
          <w:tab w:val="left" w:pos="1545"/>
        </w:tabs>
      </w:pPr>
    </w:p>
    <w:p w:rsidR="00E32AFB" w:rsidRPr="00D34851" w:rsidRDefault="00E32AFB" w:rsidP="00E3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E32AFB" w:rsidRPr="00D34851" w:rsidRDefault="00E32AFB" w:rsidP="00E3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E32AFB" w:rsidRPr="00CC1B0F" w:rsidRDefault="00E32AFB" w:rsidP="00E3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 xml:space="preserve">у власність по вул.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Революції</w:t>
      </w:r>
    </w:p>
    <w:p w:rsidR="00E32AFB" w:rsidRPr="00D34851" w:rsidRDefault="00E32AFB" w:rsidP="00E3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2AFB" w:rsidRPr="00D34851" w:rsidRDefault="00E32AFB" w:rsidP="00E3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Про передачу земельної ділянки у приватну власність</w:t>
      </w:r>
    </w:p>
    <w:p w:rsidR="00E32AFB" w:rsidRPr="00D34851" w:rsidRDefault="00E32AFB" w:rsidP="00E3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4851">
        <w:rPr>
          <w:rFonts w:ascii="Times New Roman" w:hAnsi="Times New Roman" w:cs="Times New Roman"/>
          <w:b/>
          <w:sz w:val="24"/>
          <w:szCs w:val="24"/>
        </w:rPr>
        <w:t>гр.</w:t>
      </w:r>
      <w:r>
        <w:rPr>
          <w:rFonts w:ascii="Times New Roman" w:hAnsi="Times New Roman" w:cs="Times New Roman"/>
          <w:b/>
          <w:sz w:val="24"/>
          <w:szCs w:val="24"/>
        </w:rPr>
        <w:t>Бантюк Л.Д.</w:t>
      </w:r>
    </w:p>
    <w:p w:rsidR="00E32AFB" w:rsidRPr="00D34851" w:rsidRDefault="00E32AFB" w:rsidP="00E32A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32AFB" w:rsidRDefault="00E32AFB" w:rsidP="00E32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Хоруженко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М.М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що діє від імені Бантюк Людмили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Дмитрівни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 про</w:t>
      </w:r>
      <w:proofErr w:type="gramEnd"/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затвердження документації із землеустрою та передачу у власність земельної ділянки в м.Буча, </w:t>
      </w:r>
      <w:r w:rsidRPr="00F80421">
        <w:rPr>
          <w:rFonts w:ascii="Times New Roman" w:eastAsia="Times New Roman" w:hAnsi="Times New Roman" w:cs="Times New Roman"/>
          <w:sz w:val="24"/>
          <w:szCs w:val="24"/>
        </w:rPr>
        <w:t xml:space="preserve">по вул. Революції (що межує з садибами № 4-Н,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F80421">
        <w:rPr>
          <w:rFonts w:ascii="Times New Roman" w:eastAsia="Times New Roman" w:hAnsi="Times New Roman" w:cs="Times New Roman"/>
          <w:sz w:val="24"/>
          <w:szCs w:val="24"/>
        </w:rPr>
        <w:t>4-А)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 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 xml:space="preserve"> та погоджену в установленому порядку документацію із землеустрою, враховуючи витяг з Державного земельного кадастру на земельну ділянку за кадастровим номером 3210800000:01:0</w:t>
      </w:r>
      <w:r>
        <w:rPr>
          <w:rFonts w:ascii="Times New Roman" w:eastAsia="Times New Roman" w:hAnsi="Times New Roman" w:cs="Times New Roman"/>
          <w:sz w:val="24"/>
          <w:szCs w:val="24"/>
        </w:rPr>
        <w:t>79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003</w:t>
      </w:r>
      <w:r w:rsidRPr="00D34851">
        <w:rPr>
          <w:rFonts w:ascii="Times New Roman" w:eastAsia="Times New Roman" w:hAnsi="Times New Roman" w:cs="Times New Roman"/>
          <w:sz w:val="24"/>
          <w:szCs w:val="24"/>
        </w:rPr>
        <w:t>, керуючись Законом України «Про Державний земельний кадастр», Земельним кодексом України, пунктом 34 частини 1 статті 26 Закону України «Про місцеве самоврядування в Україні», міська рада</w:t>
      </w:r>
    </w:p>
    <w:p w:rsidR="00E32AFB" w:rsidRPr="00CC1B0F" w:rsidRDefault="00E32AFB" w:rsidP="00E32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E32AFB" w:rsidRDefault="00E32AFB" w:rsidP="00E32A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D3485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E32AFB" w:rsidRPr="00CC1B0F" w:rsidRDefault="00E32AFB" w:rsidP="00E32AF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E32AFB" w:rsidRPr="00CC1B0F" w:rsidRDefault="00E32AFB" w:rsidP="00E32A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у власність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 присадибна ділянка) </w:t>
      </w: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по вул. Революції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CC1B0F">
        <w:rPr>
          <w:rFonts w:ascii="Times New Roman" w:eastAsia="Times New Roman" w:hAnsi="Times New Roman" w:cs="Times New Roman"/>
          <w:sz w:val="24"/>
          <w:szCs w:val="24"/>
          <w:lang w:val="uk-UA"/>
        </w:rPr>
        <w:t>в м.Буча.</w:t>
      </w:r>
    </w:p>
    <w:p w:rsidR="00E32AFB" w:rsidRPr="00940027" w:rsidRDefault="00E32AFB" w:rsidP="00E32AF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Передати у приватну власність гр.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Бантюк Людмилі Дмитрівні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земельну ділянку за адресою: місто Буча, </w:t>
      </w:r>
      <w:r w:rsidRPr="00F80421">
        <w:rPr>
          <w:rFonts w:ascii="Times New Roman" w:hAnsi="Times New Roman" w:cs="Times New Roman"/>
          <w:sz w:val="24"/>
          <w:szCs w:val="24"/>
        </w:rPr>
        <w:t>вул. Революції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площа 0,1</w:t>
      </w:r>
      <w:r w:rsidRPr="00940027">
        <w:rPr>
          <w:rFonts w:ascii="Times New Roman" w:eastAsia="Times New Roman" w:hAnsi="Times New Roman" w:cs="Times New Roman"/>
          <w:sz w:val="24"/>
          <w:szCs w:val="24"/>
          <w:lang w:val="uk-UA"/>
        </w:rPr>
        <w:t>0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00 га, кадастровий номер </w:t>
      </w:r>
      <w:r>
        <w:rPr>
          <w:rFonts w:ascii="Times New Roman" w:eastAsia="Times New Roman" w:hAnsi="Times New Roman" w:cs="Times New Roman"/>
          <w:sz w:val="24"/>
          <w:szCs w:val="24"/>
        </w:rPr>
        <w:t>3210800000: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01:079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>:0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03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, цільове призначення - для будівництва та обслуговування житлового будинку,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господарських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(присадибна ділянка)</w:t>
      </w:r>
      <w:r w:rsidRPr="00940027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 xml:space="preserve"> категорія земель: землі житлової та громадської забудови.</w:t>
      </w:r>
    </w:p>
    <w:p w:rsidR="00E32AFB" w:rsidRPr="00D7500D" w:rsidRDefault="00E32AFB" w:rsidP="00E32AF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851">
        <w:rPr>
          <w:rFonts w:ascii="Times New Roman" w:eastAsia="Times New Roman" w:hAnsi="Times New Roman" w:cs="Times New Roman"/>
          <w:sz w:val="24"/>
          <w:szCs w:val="24"/>
        </w:rPr>
        <w:t>Гр.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Бантюк Л.Д.</w:t>
      </w:r>
    </w:p>
    <w:p w:rsidR="00E32AFB" w:rsidRPr="00F80421" w:rsidRDefault="00E32AFB" w:rsidP="00E32AF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0027">
        <w:rPr>
          <w:rFonts w:ascii="Times New Roman" w:eastAsia="Times New Roman" w:hAnsi="Times New Roman" w:cs="Times New Roman"/>
          <w:sz w:val="24"/>
          <w:szCs w:val="24"/>
        </w:rPr>
        <w:t>оформити право власності на земельну ділянку відповідно до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40027">
        <w:rPr>
          <w:rFonts w:ascii="Times New Roman" w:eastAsia="Times New Roman" w:hAnsi="Times New Roman" w:cs="Times New Roman"/>
          <w:sz w:val="24"/>
          <w:szCs w:val="24"/>
        </w:rPr>
        <w:t>ЗаконуУкраїни «Про державну реєстрацію речових прав на нерухоме майно та їх обтяжень»;</w:t>
      </w:r>
    </w:p>
    <w:p w:rsidR="00E32AFB" w:rsidRPr="00940027" w:rsidRDefault="00E32AFB" w:rsidP="00E32AFB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приступати до використання земельної ділянки тільки після отримання документів, що посвідчують право власності на земельну ділянку;</w:t>
      </w:r>
    </w:p>
    <w:p w:rsidR="00E32AFB" w:rsidRPr="00940027" w:rsidRDefault="00E32AFB" w:rsidP="00E32AF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940027">
        <w:rPr>
          <w:rFonts w:ascii="Times New Roman" w:eastAsia="Times New Roman" w:hAnsi="Times New Roman" w:cs="Times New Roman"/>
          <w:sz w:val="24"/>
          <w:szCs w:val="24"/>
        </w:rPr>
        <w:t>своєчасно сплачувати земельний податок;</w:t>
      </w:r>
    </w:p>
    <w:p w:rsidR="00E32AFB" w:rsidRPr="00D7500D" w:rsidRDefault="00E32AFB" w:rsidP="00E32AFB">
      <w:pPr>
        <w:pStyle w:val="a3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D7500D">
        <w:rPr>
          <w:rFonts w:ascii="Times New Roman" w:eastAsia="Times New Roman" w:hAnsi="Times New Roman" w:cs="Times New Roman"/>
          <w:sz w:val="24"/>
          <w:szCs w:val="24"/>
        </w:rPr>
        <w:t xml:space="preserve">дотримуватись вимог ст. 91 Земельного кодексу України. </w:t>
      </w:r>
    </w:p>
    <w:p w:rsidR="00E32AFB" w:rsidRPr="00D7500D" w:rsidRDefault="00E32AFB" w:rsidP="00E32AFB">
      <w:pPr>
        <w:pStyle w:val="a3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32AFB" w:rsidRPr="00D7500D" w:rsidRDefault="00E32AFB" w:rsidP="00E32AFB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32AFB" w:rsidRPr="007A30D3" w:rsidRDefault="00E32AFB" w:rsidP="00E32A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0D3">
        <w:rPr>
          <w:rFonts w:ascii="Times New Roman" w:hAnsi="Times New Roman" w:cs="Times New Roman"/>
          <w:b/>
          <w:sz w:val="28"/>
          <w:szCs w:val="28"/>
        </w:rPr>
        <w:t>Міський голова                                                                    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E2A36"/>
    <w:multiLevelType w:val="multilevel"/>
    <w:tmpl w:val="FF0ACA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5BC"/>
    <w:rsid w:val="003705BC"/>
    <w:rsid w:val="004D4E27"/>
    <w:rsid w:val="00687D71"/>
    <w:rsid w:val="00E3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83623-B373-4144-9601-F54B135BD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AF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32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1838</Characters>
  <Application>Microsoft Office Word</Application>
  <DocSecurity>0</DocSecurity>
  <Lines>15</Lines>
  <Paragraphs>4</Paragraphs>
  <ScaleCrop>false</ScaleCrop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2019-08-02T06:52:00Z</dcterms:created>
  <dcterms:modified xsi:type="dcterms:W3CDTF">2019-08-02T06:52:00Z</dcterms:modified>
</cp:coreProperties>
</file>